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D4" w:rsidRDefault="008A0023">
      <w:r>
        <w:tab/>
      </w:r>
      <w:r>
        <w:tab/>
      </w:r>
      <w:r>
        <w:tab/>
      </w:r>
      <w:r>
        <w:tab/>
      </w:r>
      <w:r>
        <w:tab/>
      </w:r>
      <w:r>
        <w:tab/>
        <w:t xml:space="preserve">Protokół z </w:t>
      </w:r>
      <w:r w:rsidR="003F5B66">
        <w:t>zebrania</w:t>
      </w:r>
    </w:p>
    <w:p w:rsidR="003F5B66" w:rsidRDefault="003F5B66">
      <w:r>
        <w:tab/>
      </w:r>
      <w:r>
        <w:tab/>
      </w:r>
      <w:r>
        <w:tab/>
      </w:r>
      <w:r>
        <w:tab/>
        <w:t>Rady Rodziców Szkoły Podstawowej nr 254</w:t>
      </w:r>
    </w:p>
    <w:p w:rsidR="003F5B66" w:rsidRDefault="003F5B66"/>
    <w:p w:rsidR="003F5B66" w:rsidRDefault="003F5B66"/>
    <w:p w:rsidR="003F5B66" w:rsidRDefault="00522157" w:rsidP="00522157">
      <w:pPr>
        <w:ind w:firstLine="708"/>
      </w:pPr>
      <w:r>
        <w:t>W dniu 22</w:t>
      </w:r>
      <w:r w:rsidR="003F5B66">
        <w:t>.09.2020r</w:t>
      </w:r>
      <w:r w:rsidR="00F13892">
        <w:t>. o godz. 19:00</w:t>
      </w:r>
      <w:r w:rsidR="003F5B66">
        <w:t xml:space="preserve"> </w:t>
      </w:r>
      <w:r w:rsidR="008A0023">
        <w:t xml:space="preserve">odbyło się </w:t>
      </w:r>
      <w:r>
        <w:t>zdalne</w:t>
      </w:r>
      <w:r w:rsidR="0047541F">
        <w:t>,</w:t>
      </w:r>
      <w:r>
        <w:t xml:space="preserve"> za pomocą komunikatora Zoom, </w:t>
      </w:r>
      <w:r w:rsidR="003F5B66">
        <w:t xml:space="preserve">zebranie Rady Rodziców </w:t>
      </w:r>
      <w:r w:rsidR="00DA0A65">
        <w:t>Szkoły</w:t>
      </w:r>
      <w:r w:rsidR="003F5B66">
        <w:t xml:space="preserve"> Podstawowej nr 254.</w:t>
      </w:r>
    </w:p>
    <w:p w:rsidR="003F5B66" w:rsidRDefault="003F5B66">
      <w:r>
        <w:t xml:space="preserve">W spotkaniu wzięli udział </w:t>
      </w:r>
      <w:r w:rsidR="0047541F">
        <w:t>przedstawiciele</w:t>
      </w:r>
      <w:r>
        <w:t>:</w:t>
      </w:r>
    </w:p>
    <w:p w:rsidR="00522157" w:rsidRDefault="00522157">
      <w:r>
        <w:t>Paulina Gawron kl. IA</w:t>
      </w:r>
    </w:p>
    <w:p w:rsidR="00522157" w:rsidRDefault="00522157">
      <w:r>
        <w:t>Marta Jankowska kl. IIIA</w:t>
      </w:r>
    </w:p>
    <w:p w:rsidR="00522157" w:rsidRDefault="00522157">
      <w:r>
        <w:t>Marta Wróblewska kl. VA</w:t>
      </w:r>
    </w:p>
    <w:p w:rsidR="00522157" w:rsidRDefault="00522157">
      <w:r>
        <w:t>Tomasz Furmanek kl. VIA</w:t>
      </w:r>
    </w:p>
    <w:p w:rsidR="00522157" w:rsidRDefault="00522157">
      <w:r>
        <w:t xml:space="preserve">Dorota Maciejewicz kl. VIB w zastępstwie Piotra Maciejewicza </w:t>
      </w:r>
    </w:p>
    <w:p w:rsidR="00522157" w:rsidRDefault="00522157">
      <w:r>
        <w:t>Monika Karpiuk kl. VIIA</w:t>
      </w:r>
    </w:p>
    <w:p w:rsidR="00522157" w:rsidRDefault="00522157">
      <w:r>
        <w:t>Agnieszka Furmanek-Bieńko kl. VIIIA</w:t>
      </w:r>
    </w:p>
    <w:p w:rsidR="00522157" w:rsidRDefault="00522157"/>
    <w:p w:rsidR="003F5B66" w:rsidRDefault="003F5B66">
      <w:r>
        <w:t>Porządek zebrania:</w:t>
      </w:r>
    </w:p>
    <w:p w:rsidR="00321B7C" w:rsidRDefault="00321B7C" w:rsidP="00321B7C">
      <w:pPr>
        <w:pStyle w:val="Akapitzlist"/>
        <w:numPr>
          <w:ilvl w:val="0"/>
          <w:numId w:val="1"/>
        </w:numPr>
      </w:pPr>
      <w:r>
        <w:t>Otwarcie obrad przez Martę Wróblewską</w:t>
      </w:r>
    </w:p>
    <w:p w:rsidR="003F5B66" w:rsidRDefault="00522157" w:rsidP="003F5B66">
      <w:pPr>
        <w:pStyle w:val="Akapitzlist"/>
        <w:numPr>
          <w:ilvl w:val="0"/>
          <w:numId w:val="1"/>
        </w:numPr>
      </w:pPr>
      <w:r>
        <w:t>Przegłosowanie Uchwał dotyczących:</w:t>
      </w:r>
    </w:p>
    <w:p w:rsidR="00522157" w:rsidRDefault="00522157" w:rsidP="00522157">
      <w:pPr>
        <w:pStyle w:val="Akapitzlist"/>
      </w:pPr>
      <w:r>
        <w:t>- powołania Prezydium Rady Rodziców SP</w:t>
      </w:r>
      <w:r w:rsidR="00321B7C">
        <w:t xml:space="preserve"> </w:t>
      </w:r>
      <w:r>
        <w:t>254</w:t>
      </w:r>
      <w:r w:rsidR="00321B7C">
        <w:t>;</w:t>
      </w:r>
    </w:p>
    <w:p w:rsidR="00522157" w:rsidRDefault="00321B7C" w:rsidP="00522157">
      <w:pPr>
        <w:pStyle w:val="Akapitzlist"/>
      </w:pPr>
      <w:r>
        <w:t>- upoważnienia Prezydium do czynności związanych z założeniem konta bankowego;</w:t>
      </w:r>
    </w:p>
    <w:p w:rsidR="00321B7C" w:rsidRDefault="00321B7C" w:rsidP="00522157">
      <w:pPr>
        <w:pStyle w:val="Akapitzlist"/>
      </w:pPr>
      <w:r>
        <w:t>- liczebności Rady Rodziców SP 254;</w:t>
      </w:r>
    </w:p>
    <w:p w:rsidR="00321B7C" w:rsidRDefault="00321B7C" w:rsidP="00522157">
      <w:pPr>
        <w:pStyle w:val="Akapitzlist"/>
      </w:pPr>
      <w:r>
        <w:t>- zatwierdzenia regulaminu Rady Rodziców SP 254;</w:t>
      </w:r>
    </w:p>
    <w:p w:rsidR="0084270C" w:rsidRDefault="0047541F" w:rsidP="003F5B66">
      <w:pPr>
        <w:pStyle w:val="Akapitzlist"/>
        <w:numPr>
          <w:ilvl w:val="0"/>
          <w:numId w:val="1"/>
        </w:numPr>
      </w:pPr>
      <w:r>
        <w:t>Omówienie</w:t>
      </w:r>
      <w:r w:rsidR="0084270C">
        <w:t xml:space="preserve"> spraw </w:t>
      </w:r>
      <w:r>
        <w:t>związanych z zatwierdzeniem programu profilaktyczno-wychowawczego.</w:t>
      </w:r>
    </w:p>
    <w:p w:rsidR="0084270C" w:rsidRDefault="0084270C" w:rsidP="003F5B66">
      <w:pPr>
        <w:pStyle w:val="Akapitzlist"/>
        <w:numPr>
          <w:ilvl w:val="0"/>
          <w:numId w:val="1"/>
        </w:numPr>
      </w:pPr>
      <w:r>
        <w:t>Zamknięcie zebrania</w:t>
      </w:r>
    </w:p>
    <w:p w:rsidR="0084270C" w:rsidRDefault="0084270C" w:rsidP="0084270C">
      <w:pPr>
        <w:pStyle w:val="Akapitzlist"/>
      </w:pPr>
    </w:p>
    <w:p w:rsidR="0084270C" w:rsidRDefault="0084270C" w:rsidP="0084270C">
      <w:r>
        <w:t>Przebieg zebrania:</w:t>
      </w:r>
    </w:p>
    <w:p w:rsidR="0047541F" w:rsidRDefault="0084270C" w:rsidP="0084270C">
      <w:r>
        <w:t xml:space="preserve">Ad 1.  </w:t>
      </w:r>
      <w:r w:rsidR="0047541F">
        <w:t>Marta Wróblewska przywitała wszystkich obecnych na spotkaniu online przedstawicieli. Następnie przekazała głos Agnieszce Furmanek-Bieńko.</w:t>
      </w:r>
    </w:p>
    <w:p w:rsidR="0073092E" w:rsidRDefault="0073092E" w:rsidP="0084270C">
      <w:r>
        <w:t>Ad</w:t>
      </w:r>
      <w:r w:rsidR="008A0023">
        <w:t xml:space="preserve"> </w:t>
      </w:r>
      <w:r>
        <w:t xml:space="preserve">2. </w:t>
      </w:r>
      <w:r w:rsidR="0047541F">
        <w:t>Agnieszka Furmanek-Bieńko odczytała po kolei cztery uchwały dotyczące:</w:t>
      </w:r>
    </w:p>
    <w:p w:rsidR="0047541F" w:rsidRDefault="0047541F" w:rsidP="0047541F">
      <w:pPr>
        <w:pStyle w:val="Akapitzlist"/>
      </w:pPr>
      <w:r>
        <w:t>- powołania Prezydium Rady Rodziców SP 254;</w:t>
      </w:r>
    </w:p>
    <w:p w:rsidR="0047541F" w:rsidRDefault="0047541F" w:rsidP="0047541F">
      <w:pPr>
        <w:pStyle w:val="Akapitzlist"/>
      </w:pPr>
      <w:r>
        <w:t>- upoważnienia Prezydium do czynności związanych z założeniem konta bankowego;</w:t>
      </w:r>
    </w:p>
    <w:p w:rsidR="0047541F" w:rsidRDefault="0047541F" w:rsidP="0047541F">
      <w:pPr>
        <w:pStyle w:val="Akapitzlist"/>
      </w:pPr>
      <w:r>
        <w:t>- liczebności Rady Rodziców SP 254;</w:t>
      </w:r>
    </w:p>
    <w:p w:rsidR="0047541F" w:rsidRDefault="0047541F" w:rsidP="0047541F">
      <w:pPr>
        <w:pStyle w:val="Akapitzlist"/>
      </w:pPr>
      <w:r>
        <w:t>- zatwierdzenia regulaminu Rady Rodziców SP 254;</w:t>
      </w:r>
    </w:p>
    <w:p w:rsidR="0047541F" w:rsidRDefault="0047541F" w:rsidP="0084270C">
      <w:r>
        <w:lastRenderedPageBreak/>
        <w:t xml:space="preserve">Uchwały zostały przegłosowane </w:t>
      </w:r>
      <w:r w:rsidR="00F13892">
        <w:t>jedno</w:t>
      </w:r>
      <w:r w:rsidR="005D1FFC">
        <w:t>głośnie, przez wszystkich uczest</w:t>
      </w:r>
      <w:r w:rsidR="00F13892">
        <w:t xml:space="preserve">ników </w:t>
      </w:r>
      <w:r w:rsidR="005D1FFC">
        <w:t xml:space="preserve">zebrania przy zachowaniu kworum </w:t>
      </w:r>
      <w:r w:rsidR="006310AE">
        <w:t>6/10. Dorota Maciejewicz nie brała udziału w głosowaniu.</w:t>
      </w:r>
    </w:p>
    <w:p w:rsidR="009455CE" w:rsidRDefault="0073092E" w:rsidP="0047541F">
      <w:r>
        <w:t>Ad</w:t>
      </w:r>
      <w:r w:rsidR="008A0023">
        <w:t xml:space="preserve"> </w:t>
      </w:r>
      <w:r>
        <w:t xml:space="preserve">3. </w:t>
      </w:r>
      <w:r w:rsidR="00F13892">
        <w:t>Agnieszka Furmanek-Bieńko poinformowała o przesłaniu do wszystkich przedstawicieli wersji roboczej programu profilaktyczno-wychowawczego z prośbą o przeczytanie i przekazanie ewentualnych uwagi i propozycji do tego programu.</w:t>
      </w:r>
    </w:p>
    <w:p w:rsidR="0047541F" w:rsidRDefault="009455CE" w:rsidP="0047541F">
      <w:r>
        <w:t xml:space="preserve">Ad 4. </w:t>
      </w:r>
      <w:r w:rsidR="00F13892">
        <w:t>Zamknięcie zebrania o godz. 19:40.</w:t>
      </w:r>
    </w:p>
    <w:p w:rsidR="00DA0A65" w:rsidRDefault="00DA0A65"/>
    <w:p w:rsidR="0010625C" w:rsidRDefault="0010625C"/>
    <w:p w:rsidR="0010625C" w:rsidRDefault="0010625C"/>
    <w:p w:rsidR="0010625C" w:rsidRDefault="0010625C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PRZEWODNICZACA</w:t>
      </w:r>
    </w:p>
    <w:p w:rsidR="0010625C" w:rsidRDefault="0010625C"/>
    <w:p w:rsidR="0010625C" w:rsidRDefault="0010625C">
      <w:r>
        <w:t>Załączniki:</w:t>
      </w:r>
    </w:p>
    <w:p w:rsidR="0010625C" w:rsidRDefault="0010625C" w:rsidP="00F13892">
      <w:pPr>
        <w:pStyle w:val="Akapitzlist"/>
        <w:numPr>
          <w:ilvl w:val="0"/>
          <w:numId w:val="4"/>
        </w:numPr>
      </w:pPr>
      <w:r>
        <w:t xml:space="preserve">Uchwała </w:t>
      </w:r>
      <w:r w:rsidR="00F13892">
        <w:t xml:space="preserve">nr 1 w sprawie </w:t>
      </w:r>
      <w:r>
        <w:t>wybor</w:t>
      </w:r>
      <w:r w:rsidR="00F13892">
        <w:t>u</w:t>
      </w:r>
      <w:r>
        <w:t xml:space="preserve"> Prezydium</w:t>
      </w:r>
      <w:r w:rsidR="00F13892">
        <w:t xml:space="preserve"> Rady Rodziców SP 254</w:t>
      </w:r>
    </w:p>
    <w:p w:rsidR="00F13892" w:rsidRDefault="00F13892" w:rsidP="00F13892">
      <w:pPr>
        <w:pStyle w:val="Akapitzlist"/>
        <w:numPr>
          <w:ilvl w:val="0"/>
          <w:numId w:val="4"/>
        </w:numPr>
      </w:pPr>
      <w:r>
        <w:t xml:space="preserve">Uchwała nr 2 w sprawie upoważnienia do banku </w:t>
      </w:r>
    </w:p>
    <w:p w:rsidR="00F13892" w:rsidRDefault="00F13892" w:rsidP="00F13892">
      <w:pPr>
        <w:pStyle w:val="Akapitzlist"/>
        <w:numPr>
          <w:ilvl w:val="0"/>
          <w:numId w:val="4"/>
        </w:numPr>
      </w:pPr>
      <w:r>
        <w:t>Uchwała nr 3 w sprawie liczebności Rady Rodziców SP 254</w:t>
      </w:r>
    </w:p>
    <w:p w:rsidR="00F13892" w:rsidRDefault="00F13892" w:rsidP="00F13892">
      <w:pPr>
        <w:pStyle w:val="Akapitzlist"/>
        <w:numPr>
          <w:ilvl w:val="0"/>
          <w:numId w:val="4"/>
        </w:numPr>
      </w:pPr>
      <w:r>
        <w:t>Uchwała nr 4 w sprawie zatwierdzenia Regulaminu Rady Rodziców SP 254</w:t>
      </w:r>
    </w:p>
    <w:p w:rsidR="005D1FFC" w:rsidRDefault="005D1FFC" w:rsidP="00F13892">
      <w:pPr>
        <w:pStyle w:val="Akapitzlist"/>
        <w:numPr>
          <w:ilvl w:val="0"/>
          <w:numId w:val="4"/>
        </w:numPr>
      </w:pPr>
      <w:bookmarkStart w:id="0" w:name="_GoBack"/>
      <w:bookmarkEnd w:id="0"/>
      <w:r>
        <w:t>Regulamin Rady Rodziców SP 254</w:t>
      </w:r>
    </w:p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p w:rsidR="0010625C" w:rsidRDefault="0010625C"/>
    <w:sectPr w:rsidR="0010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C4" w:rsidRDefault="003938C4" w:rsidP="0038362D">
      <w:pPr>
        <w:spacing w:after="0" w:line="240" w:lineRule="auto"/>
      </w:pPr>
      <w:r>
        <w:separator/>
      </w:r>
    </w:p>
  </w:endnote>
  <w:endnote w:type="continuationSeparator" w:id="0">
    <w:p w:rsidR="003938C4" w:rsidRDefault="003938C4" w:rsidP="0038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C4" w:rsidRDefault="003938C4" w:rsidP="0038362D">
      <w:pPr>
        <w:spacing w:after="0" w:line="240" w:lineRule="auto"/>
      </w:pPr>
      <w:r>
        <w:separator/>
      </w:r>
    </w:p>
  </w:footnote>
  <w:footnote w:type="continuationSeparator" w:id="0">
    <w:p w:rsidR="003938C4" w:rsidRDefault="003938C4" w:rsidP="0038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62D"/>
    <w:multiLevelType w:val="hybridMultilevel"/>
    <w:tmpl w:val="2CEA8E9E"/>
    <w:lvl w:ilvl="0" w:tplc="0C905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A0"/>
    <w:multiLevelType w:val="hybridMultilevel"/>
    <w:tmpl w:val="F2A0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2C02"/>
    <w:multiLevelType w:val="hybridMultilevel"/>
    <w:tmpl w:val="871E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5408F"/>
    <w:multiLevelType w:val="hybridMultilevel"/>
    <w:tmpl w:val="47C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66"/>
    <w:rsid w:val="0010625C"/>
    <w:rsid w:val="00245DD4"/>
    <w:rsid w:val="00321B7C"/>
    <w:rsid w:val="0038362D"/>
    <w:rsid w:val="003938C4"/>
    <w:rsid w:val="003F5B66"/>
    <w:rsid w:val="0047541F"/>
    <w:rsid w:val="00522157"/>
    <w:rsid w:val="005330D0"/>
    <w:rsid w:val="005D1FFC"/>
    <w:rsid w:val="00600A9F"/>
    <w:rsid w:val="006310AE"/>
    <w:rsid w:val="00656820"/>
    <w:rsid w:val="00693879"/>
    <w:rsid w:val="00721056"/>
    <w:rsid w:val="0073092E"/>
    <w:rsid w:val="0084270C"/>
    <w:rsid w:val="008A0023"/>
    <w:rsid w:val="009455CE"/>
    <w:rsid w:val="009811D9"/>
    <w:rsid w:val="00CD1E69"/>
    <w:rsid w:val="00DA0A65"/>
    <w:rsid w:val="00DE18A0"/>
    <w:rsid w:val="00E05677"/>
    <w:rsid w:val="00F02B40"/>
    <w:rsid w:val="00F13892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4D2F-8FDA-4402-8976-58FF84D9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6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Furmanek Agnieszka</cp:lastModifiedBy>
  <cp:revision>3</cp:revision>
  <dcterms:created xsi:type="dcterms:W3CDTF">2020-09-24T12:45:00Z</dcterms:created>
  <dcterms:modified xsi:type="dcterms:W3CDTF">2020-09-25T10:04:00Z</dcterms:modified>
</cp:coreProperties>
</file>